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4" w:rsidRPr="00E8567D" w:rsidRDefault="0079567E">
      <w:pPr>
        <w:rPr>
          <w:b/>
          <w:sz w:val="24"/>
          <w:szCs w:val="24"/>
        </w:rPr>
      </w:pPr>
      <w:r w:rsidRPr="00E8567D">
        <w:rPr>
          <w:b/>
          <w:sz w:val="24"/>
          <w:szCs w:val="24"/>
        </w:rPr>
        <w:t>審判員</w:t>
      </w:r>
      <w:r w:rsidR="00E8567D" w:rsidRPr="00E8567D">
        <w:rPr>
          <w:rFonts w:hint="eastAsia"/>
          <w:b/>
          <w:sz w:val="24"/>
          <w:szCs w:val="24"/>
        </w:rPr>
        <w:t xml:space="preserve">　</w:t>
      </w:r>
      <w:r w:rsidRPr="00E8567D">
        <w:rPr>
          <w:rFonts w:hint="eastAsia"/>
          <w:b/>
          <w:sz w:val="24"/>
          <w:szCs w:val="24"/>
        </w:rPr>
        <w:t>各位</w:t>
      </w:r>
    </w:p>
    <w:p w:rsidR="000471C8" w:rsidRPr="00E8567D" w:rsidRDefault="000471C8">
      <w:pPr>
        <w:rPr>
          <w:b/>
          <w:sz w:val="24"/>
          <w:szCs w:val="24"/>
        </w:rPr>
      </w:pPr>
    </w:p>
    <w:p w:rsidR="000471C8" w:rsidRPr="00E8567D" w:rsidRDefault="000471C8" w:rsidP="000471C8">
      <w:pPr>
        <w:jc w:val="right"/>
        <w:rPr>
          <w:b/>
          <w:sz w:val="24"/>
          <w:szCs w:val="24"/>
        </w:rPr>
      </w:pPr>
      <w:r w:rsidRPr="00E8567D">
        <w:rPr>
          <w:b/>
          <w:sz w:val="24"/>
          <w:szCs w:val="24"/>
        </w:rPr>
        <w:t>島根県バドミントン協会</w:t>
      </w:r>
    </w:p>
    <w:p w:rsidR="000471C8" w:rsidRPr="00E8567D" w:rsidRDefault="000471C8" w:rsidP="000471C8">
      <w:pPr>
        <w:jc w:val="right"/>
        <w:rPr>
          <w:b/>
          <w:sz w:val="24"/>
          <w:szCs w:val="24"/>
        </w:rPr>
      </w:pPr>
      <w:r w:rsidRPr="00E8567D">
        <w:rPr>
          <w:b/>
          <w:spacing w:val="138"/>
          <w:kern w:val="0"/>
          <w:sz w:val="24"/>
          <w:szCs w:val="24"/>
          <w:fitText w:val="2310" w:id="990573313"/>
        </w:rPr>
        <w:t>審判委員</w:t>
      </w:r>
      <w:r w:rsidRPr="00E8567D">
        <w:rPr>
          <w:b/>
          <w:spacing w:val="1"/>
          <w:kern w:val="0"/>
          <w:sz w:val="24"/>
          <w:szCs w:val="24"/>
          <w:fitText w:val="2310" w:id="990573313"/>
        </w:rPr>
        <w:t>会</w:t>
      </w:r>
    </w:p>
    <w:p w:rsidR="000471C8" w:rsidRPr="00E8567D" w:rsidRDefault="000471C8">
      <w:pPr>
        <w:rPr>
          <w:b/>
          <w:sz w:val="24"/>
          <w:szCs w:val="24"/>
        </w:rPr>
      </w:pPr>
    </w:p>
    <w:p w:rsidR="00E8567D" w:rsidRDefault="00E8567D" w:rsidP="000471C8">
      <w:pPr>
        <w:jc w:val="center"/>
        <w:rPr>
          <w:b/>
          <w:sz w:val="24"/>
          <w:szCs w:val="24"/>
        </w:rPr>
      </w:pPr>
    </w:p>
    <w:p w:rsidR="000471C8" w:rsidRDefault="00E8567D" w:rsidP="000471C8">
      <w:pPr>
        <w:jc w:val="center"/>
        <w:rPr>
          <w:sz w:val="24"/>
          <w:szCs w:val="24"/>
        </w:rPr>
      </w:pPr>
      <w:r w:rsidRPr="00E8567D">
        <w:rPr>
          <w:b/>
          <w:sz w:val="24"/>
          <w:szCs w:val="24"/>
        </w:rPr>
        <w:t>島根県</w:t>
      </w:r>
      <w:r w:rsidR="000471C8" w:rsidRPr="00E8567D">
        <w:rPr>
          <w:b/>
          <w:sz w:val="24"/>
          <w:szCs w:val="24"/>
        </w:rPr>
        <w:t>バドミントン協会</w:t>
      </w:r>
      <w:r w:rsidR="0004033E" w:rsidRPr="00E8567D">
        <w:rPr>
          <w:b/>
          <w:sz w:val="24"/>
          <w:szCs w:val="24"/>
        </w:rPr>
        <w:t>会員</w:t>
      </w:r>
      <w:r w:rsidR="000471C8" w:rsidRPr="00E8567D">
        <w:rPr>
          <w:b/>
          <w:sz w:val="24"/>
          <w:szCs w:val="24"/>
        </w:rPr>
        <w:t>登録について</w:t>
      </w:r>
    </w:p>
    <w:p w:rsidR="000471C8" w:rsidRDefault="000471C8">
      <w:pPr>
        <w:rPr>
          <w:sz w:val="24"/>
          <w:szCs w:val="24"/>
        </w:rPr>
      </w:pPr>
    </w:p>
    <w:p w:rsidR="000471C8" w:rsidRPr="009324C7" w:rsidRDefault="0079567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24C7" w:rsidRPr="009324C7">
        <w:rPr>
          <w:rFonts w:hint="eastAsia"/>
          <w:b/>
          <w:sz w:val="24"/>
          <w:szCs w:val="24"/>
        </w:rPr>
        <w:t>今年度、</w:t>
      </w:r>
      <w:r w:rsidR="00E8567D">
        <w:rPr>
          <w:b/>
          <w:sz w:val="24"/>
          <w:szCs w:val="24"/>
        </w:rPr>
        <w:t>島根県</w:t>
      </w:r>
      <w:r w:rsidR="009324C7" w:rsidRPr="009324C7">
        <w:rPr>
          <w:b/>
          <w:sz w:val="24"/>
          <w:szCs w:val="24"/>
        </w:rPr>
        <w:t>バドミントン協会</w:t>
      </w:r>
      <w:r w:rsidR="0004033E">
        <w:rPr>
          <w:b/>
          <w:sz w:val="24"/>
          <w:szCs w:val="24"/>
        </w:rPr>
        <w:t>の会員登録が</w:t>
      </w:r>
      <w:r w:rsidR="00E8567D">
        <w:rPr>
          <w:b/>
          <w:sz w:val="24"/>
          <w:szCs w:val="24"/>
        </w:rPr>
        <w:t>未登録の方は</w:t>
      </w:r>
      <w:r w:rsidR="009324C7" w:rsidRPr="009324C7">
        <w:rPr>
          <w:b/>
          <w:sz w:val="24"/>
          <w:szCs w:val="24"/>
        </w:rPr>
        <w:t>登録をお願いします。</w:t>
      </w:r>
    </w:p>
    <w:p w:rsidR="009324C7" w:rsidRDefault="009324C7">
      <w:pPr>
        <w:rPr>
          <w:b/>
          <w:sz w:val="24"/>
          <w:szCs w:val="24"/>
        </w:rPr>
      </w:pPr>
      <w:r w:rsidRPr="009324C7">
        <w:rPr>
          <w:b/>
          <w:sz w:val="24"/>
          <w:szCs w:val="24"/>
        </w:rPr>
        <w:t xml:space="preserve">　</w:t>
      </w:r>
      <w:r w:rsidR="00F7170D">
        <w:rPr>
          <w:b/>
          <w:sz w:val="24"/>
          <w:szCs w:val="24"/>
        </w:rPr>
        <w:t>未登録の方は、別紙</w:t>
      </w:r>
      <w:r w:rsidR="00F7170D">
        <w:rPr>
          <w:b/>
          <w:sz w:val="24"/>
          <w:szCs w:val="24"/>
        </w:rPr>
        <w:t>(</w:t>
      </w:r>
      <w:r w:rsidR="00F7170D">
        <w:rPr>
          <w:b/>
          <w:sz w:val="24"/>
          <w:szCs w:val="24"/>
        </w:rPr>
        <w:t>登録申請書</w:t>
      </w:r>
      <w:r w:rsidR="00F7170D">
        <w:rPr>
          <w:rFonts w:hint="eastAsia"/>
          <w:b/>
          <w:sz w:val="24"/>
          <w:szCs w:val="24"/>
        </w:rPr>
        <w:t>)</w:t>
      </w:r>
      <w:r w:rsidR="007A3858">
        <w:rPr>
          <w:b/>
          <w:sz w:val="24"/>
          <w:szCs w:val="24"/>
        </w:rPr>
        <w:t>記入の上、総務委員会英田までお送りください。</w:t>
      </w:r>
      <w:r w:rsidR="00E8567D" w:rsidRPr="00E8567D">
        <w:rPr>
          <w:b/>
          <w:color w:val="FF0000"/>
          <w:sz w:val="24"/>
          <w:szCs w:val="24"/>
        </w:rPr>
        <w:t>毎年、</w:t>
      </w:r>
      <w:r w:rsidR="00AD2214">
        <w:rPr>
          <w:b/>
          <w:color w:val="FF0000"/>
          <w:sz w:val="24"/>
          <w:szCs w:val="24"/>
        </w:rPr>
        <w:t>日本バドミントン協会への</w:t>
      </w:r>
      <w:r w:rsidR="00E8567D" w:rsidRPr="00E8567D">
        <w:rPr>
          <w:b/>
          <w:color w:val="FF0000"/>
          <w:sz w:val="24"/>
          <w:szCs w:val="24"/>
        </w:rPr>
        <w:t>登録が必要です。</w:t>
      </w:r>
    </w:p>
    <w:p w:rsidR="009E5E80" w:rsidRDefault="00DC290A" w:rsidP="0074669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県協会に登録</w:t>
      </w:r>
      <w:r w:rsidR="00E8567D">
        <w:rPr>
          <w:rFonts w:hint="eastAsia"/>
          <w:b/>
          <w:sz w:val="24"/>
          <w:szCs w:val="24"/>
        </w:rPr>
        <w:t>されない場合は審判員資格が失効いたします。</w:t>
      </w:r>
      <w:bookmarkStart w:id="0" w:name="_GoBack"/>
      <w:bookmarkEnd w:id="0"/>
    </w:p>
    <w:p w:rsidR="009E5E80" w:rsidRDefault="009E5E80" w:rsidP="009E5E80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また、別途、審判資格更新手数料が必要になります。</w:t>
      </w:r>
    </w:p>
    <w:p w:rsidR="00C62943" w:rsidRDefault="00C62943" w:rsidP="009E5E80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登録料については、各所属連盟に確認をお願いします。</w:t>
      </w:r>
    </w:p>
    <w:p w:rsidR="003B0B3B" w:rsidRDefault="003B0B3B">
      <w:pPr>
        <w:rPr>
          <w:sz w:val="24"/>
          <w:szCs w:val="24"/>
        </w:rPr>
      </w:pPr>
    </w:p>
    <w:p w:rsidR="00597F58" w:rsidRPr="00F7170D" w:rsidRDefault="00597F58">
      <w:pPr>
        <w:rPr>
          <w:sz w:val="24"/>
          <w:szCs w:val="24"/>
        </w:rPr>
      </w:pPr>
    </w:p>
    <w:p w:rsidR="003B0B3B" w:rsidRDefault="003B0B3B">
      <w:pPr>
        <w:rPr>
          <w:sz w:val="24"/>
          <w:szCs w:val="24"/>
        </w:rPr>
      </w:pPr>
      <w:r>
        <w:rPr>
          <w:sz w:val="24"/>
          <w:szCs w:val="24"/>
        </w:rPr>
        <w:t>問合せ先</w:t>
      </w:r>
    </w:p>
    <w:p w:rsidR="007A3858" w:rsidRDefault="00E8567D">
      <w:pPr>
        <w:rPr>
          <w:sz w:val="24"/>
          <w:szCs w:val="24"/>
        </w:rPr>
      </w:pPr>
      <w:r>
        <w:rPr>
          <w:sz w:val="24"/>
          <w:szCs w:val="24"/>
        </w:rPr>
        <w:t>審判</w:t>
      </w:r>
      <w:r w:rsidR="00597F58">
        <w:rPr>
          <w:rFonts w:hint="eastAsia"/>
          <w:sz w:val="24"/>
          <w:szCs w:val="24"/>
        </w:rPr>
        <w:t xml:space="preserve">担当　</w:t>
      </w:r>
      <w:r w:rsidR="003B0B3B">
        <w:rPr>
          <w:sz w:val="24"/>
          <w:szCs w:val="24"/>
        </w:rPr>
        <w:t>・・・安達俊夫</w:t>
      </w:r>
    </w:p>
    <w:p w:rsidR="003B0B3B" w:rsidRDefault="007A3858">
      <w:pPr>
        <w:rPr>
          <w:sz w:val="24"/>
          <w:szCs w:val="24"/>
        </w:rPr>
      </w:pPr>
      <w:r>
        <w:rPr>
          <w:sz w:val="24"/>
          <w:szCs w:val="24"/>
        </w:rPr>
        <w:t>電話</w:t>
      </w:r>
      <w:r w:rsidR="003B0B3B">
        <w:rPr>
          <w:sz w:val="24"/>
          <w:szCs w:val="24"/>
        </w:rPr>
        <w:t>（</w:t>
      </w:r>
      <w:r w:rsidR="003B0B3B">
        <w:rPr>
          <w:sz w:val="24"/>
          <w:szCs w:val="24"/>
        </w:rPr>
        <w:t>090</w:t>
      </w:r>
      <w:r w:rsidR="003B0B3B">
        <w:rPr>
          <w:sz w:val="24"/>
          <w:szCs w:val="24"/>
        </w:rPr>
        <w:t>）</w:t>
      </w:r>
      <w:r w:rsidR="003B0B3B">
        <w:rPr>
          <w:sz w:val="24"/>
          <w:szCs w:val="24"/>
        </w:rPr>
        <w:t>5379-7866</w:t>
      </w:r>
    </w:p>
    <w:p w:rsidR="007A3858" w:rsidRDefault="003B0B3B">
      <w:pPr>
        <w:rPr>
          <w:sz w:val="24"/>
          <w:szCs w:val="24"/>
        </w:rPr>
      </w:pPr>
      <w:r>
        <w:rPr>
          <w:sz w:val="24"/>
          <w:szCs w:val="24"/>
        </w:rPr>
        <w:t>登録</w:t>
      </w:r>
      <w:r w:rsidR="00597F58">
        <w:rPr>
          <w:rFonts w:hint="eastAsia"/>
          <w:sz w:val="24"/>
          <w:szCs w:val="24"/>
        </w:rPr>
        <w:t>担当</w:t>
      </w:r>
      <w:r w:rsidR="00E8567D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・・・英田雄三</w:t>
      </w:r>
    </w:p>
    <w:p w:rsidR="007A3858" w:rsidRDefault="007A3858">
      <w:pPr>
        <w:rPr>
          <w:sz w:val="24"/>
          <w:szCs w:val="24"/>
        </w:rPr>
      </w:pPr>
      <w:r>
        <w:rPr>
          <w:sz w:val="24"/>
          <w:szCs w:val="24"/>
        </w:rPr>
        <w:t>〒</w:t>
      </w:r>
      <w:r>
        <w:rPr>
          <w:sz w:val="24"/>
          <w:szCs w:val="24"/>
        </w:rPr>
        <w:t>690-0014</w:t>
      </w:r>
      <w:r>
        <w:rPr>
          <w:sz w:val="24"/>
          <w:szCs w:val="24"/>
        </w:rPr>
        <w:t xml:space="preserve">　島根県松江市八雲台</w:t>
      </w:r>
      <w:r>
        <w:rPr>
          <w:sz w:val="24"/>
          <w:szCs w:val="24"/>
        </w:rPr>
        <w:t>2-5-25</w:t>
      </w:r>
    </w:p>
    <w:p w:rsidR="003B0B3B" w:rsidRPr="003B0B3B" w:rsidRDefault="00E8567D">
      <w:pPr>
        <w:rPr>
          <w:sz w:val="24"/>
          <w:szCs w:val="24"/>
        </w:rPr>
      </w:pPr>
      <w:r>
        <w:rPr>
          <w:sz w:val="24"/>
          <w:szCs w:val="24"/>
        </w:rPr>
        <w:t>電話</w:t>
      </w:r>
      <w:r w:rsidR="007A3858">
        <w:rPr>
          <w:sz w:val="24"/>
          <w:szCs w:val="24"/>
        </w:rPr>
        <w:t>（</w:t>
      </w:r>
      <w:r w:rsidR="007A3858">
        <w:rPr>
          <w:sz w:val="24"/>
          <w:szCs w:val="24"/>
        </w:rPr>
        <w:t>090</w:t>
      </w:r>
      <w:r w:rsidR="007A3858">
        <w:rPr>
          <w:sz w:val="24"/>
          <w:szCs w:val="24"/>
        </w:rPr>
        <w:t>）</w:t>
      </w:r>
      <w:r w:rsidR="007A3858">
        <w:rPr>
          <w:sz w:val="24"/>
          <w:szCs w:val="24"/>
        </w:rPr>
        <w:t>4140-0607</w:t>
      </w:r>
    </w:p>
    <w:sectPr w:rsidR="003B0B3B" w:rsidRPr="003B0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D8" w:rsidRDefault="002536D8" w:rsidP="00E8567D">
      <w:r>
        <w:separator/>
      </w:r>
    </w:p>
  </w:endnote>
  <w:endnote w:type="continuationSeparator" w:id="0">
    <w:p w:rsidR="002536D8" w:rsidRDefault="002536D8" w:rsidP="00E8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D8" w:rsidRDefault="002536D8" w:rsidP="00E8567D">
      <w:r>
        <w:separator/>
      </w:r>
    </w:p>
  </w:footnote>
  <w:footnote w:type="continuationSeparator" w:id="0">
    <w:p w:rsidR="002536D8" w:rsidRDefault="002536D8" w:rsidP="00E8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7D17"/>
    <w:multiLevelType w:val="hybridMultilevel"/>
    <w:tmpl w:val="9334C014"/>
    <w:lvl w:ilvl="0" w:tplc="394A463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8"/>
    <w:rsid w:val="000150F6"/>
    <w:rsid w:val="00015A7F"/>
    <w:rsid w:val="00024FAC"/>
    <w:rsid w:val="00030EDB"/>
    <w:rsid w:val="0004033E"/>
    <w:rsid w:val="00045012"/>
    <w:rsid w:val="000471C8"/>
    <w:rsid w:val="0008391A"/>
    <w:rsid w:val="00097E04"/>
    <w:rsid w:val="000B09AA"/>
    <w:rsid w:val="000B17F6"/>
    <w:rsid w:val="000B4FC3"/>
    <w:rsid w:val="000B4FF0"/>
    <w:rsid w:val="000C3A38"/>
    <w:rsid w:val="000C7745"/>
    <w:rsid w:val="000D6546"/>
    <w:rsid w:val="000E417D"/>
    <w:rsid w:val="000E6488"/>
    <w:rsid w:val="000F4B4F"/>
    <w:rsid w:val="00103A27"/>
    <w:rsid w:val="00130F2E"/>
    <w:rsid w:val="00153562"/>
    <w:rsid w:val="00171B90"/>
    <w:rsid w:val="00182134"/>
    <w:rsid w:val="00186AEE"/>
    <w:rsid w:val="001B1CD7"/>
    <w:rsid w:val="001B5824"/>
    <w:rsid w:val="001B61C4"/>
    <w:rsid w:val="001B69C9"/>
    <w:rsid w:val="001C5A90"/>
    <w:rsid w:val="001D3275"/>
    <w:rsid w:val="001E0468"/>
    <w:rsid w:val="00213407"/>
    <w:rsid w:val="00214E8B"/>
    <w:rsid w:val="00240C38"/>
    <w:rsid w:val="002448E9"/>
    <w:rsid w:val="0025053B"/>
    <w:rsid w:val="0025355E"/>
    <w:rsid w:val="002536D8"/>
    <w:rsid w:val="00267661"/>
    <w:rsid w:val="0027524C"/>
    <w:rsid w:val="00291CB5"/>
    <w:rsid w:val="002A37EF"/>
    <w:rsid w:val="002A3FA7"/>
    <w:rsid w:val="002B1384"/>
    <w:rsid w:val="002B71A0"/>
    <w:rsid w:val="002C111B"/>
    <w:rsid w:val="002C7E38"/>
    <w:rsid w:val="002E6943"/>
    <w:rsid w:val="002F1095"/>
    <w:rsid w:val="00305066"/>
    <w:rsid w:val="003347DE"/>
    <w:rsid w:val="0035756C"/>
    <w:rsid w:val="00371E22"/>
    <w:rsid w:val="0038303E"/>
    <w:rsid w:val="003A7AA4"/>
    <w:rsid w:val="003B0B3B"/>
    <w:rsid w:val="003B0DBA"/>
    <w:rsid w:val="003B78C5"/>
    <w:rsid w:val="003C43B6"/>
    <w:rsid w:val="003C6182"/>
    <w:rsid w:val="004231AC"/>
    <w:rsid w:val="004244E6"/>
    <w:rsid w:val="00432E36"/>
    <w:rsid w:val="00443595"/>
    <w:rsid w:val="00452A29"/>
    <w:rsid w:val="00456C94"/>
    <w:rsid w:val="0047320E"/>
    <w:rsid w:val="00497D42"/>
    <w:rsid w:val="004A462A"/>
    <w:rsid w:val="004A62CC"/>
    <w:rsid w:val="004B058D"/>
    <w:rsid w:val="004C257A"/>
    <w:rsid w:val="004C39B4"/>
    <w:rsid w:val="004D5C25"/>
    <w:rsid w:val="004E0E3B"/>
    <w:rsid w:val="004E7CB0"/>
    <w:rsid w:val="004F018B"/>
    <w:rsid w:val="004F1920"/>
    <w:rsid w:val="00523F89"/>
    <w:rsid w:val="005433CB"/>
    <w:rsid w:val="00545495"/>
    <w:rsid w:val="00560290"/>
    <w:rsid w:val="00573772"/>
    <w:rsid w:val="005829DD"/>
    <w:rsid w:val="00594ED7"/>
    <w:rsid w:val="00597F58"/>
    <w:rsid w:val="005E4D4F"/>
    <w:rsid w:val="00633F3F"/>
    <w:rsid w:val="00634F11"/>
    <w:rsid w:val="00646F0A"/>
    <w:rsid w:val="00650A32"/>
    <w:rsid w:val="0065662B"/>
    <w:rsid w:val="00660046"/>
    <w:rsid w:val="0066502A"/>
    <w:rsid w:val="0067067F"/>
    <w:rsid w:val="006836EB"/>
    <w:rsid w:val="006C280D"/>
    <w:rsid w:val="006C70A6"/>
    <w:rsid w:val="006E0D66"/>
    <w:rsid w:val="00706956"/>
    <w:rsid w:val="00711090"/>
    <w:rsid w:val="00714230"/>
    <w:rsid w:val="0074669E"/>
    <w:rsid w:val="007479FD"/>
    <w:rsid w:val="007616EF"/>
    <w:rsid w:val="00782E01"/>
    <w:rsid w:val="00784BBA"/>
    <w:rsid w:val="00794531"/>
    <w:rsid w:val="0079567E"/>
    <w:rsid w:val="007A3858"/>
    <w:rsid w:val="007C3F9B"/>
    <w:rsid w:val="007D1AAC"/>
    <w:rsid w:val="00800314"/>
    <w:rsid w:val="00805FA7"/>
    <w:rsid w:val="008144D4"/>
    <w:rsid w:val="0085026D"/>
    <w:rsid w:val="00853025"/>
    <w:rsid w:val="0085772A"/>
    <w:rsid w:val="0086009F"/>
    <w:rsid w:val="00864994"/>
    <w:rsid w:val="008654E1"/>
    <w:rsid w:val="0087035E"/>
    <w:rsid w:val="008777CC"/>
    <w:rsid w:val="00882513"/>
    <w:rsid w:val="008B014C"/>
    <w:rsid w:val="008D59AA"/>
    <w:rsid w:val="008E5401"/>
    <w:rsid w:val="008F3A0E"/>
    <w:rsid w:val="00900914"/>
    <w:rsid w:val="0090207C"/>
    <w:rsid w:val="00911CF1"/>
    <w:rsid w:val="00921365"/>
    <w:rsid w:val="00927B0A"/>
    <w:rsid w:val="009324C7"/>
    <w:rsid w:val="00934DD4"/>
    <w:rsid w:val="0095117A"/>
    <w:rsid w:val="009643D2"/>
    <w:rsid w:val="00964BC2"/>
    <w:rsid w:val="00966764"/>
    <w:rsid w:val="00981074"/>
    <w:rsid w:val="009836A7"/>
    <w:rsid w:val="009943C7"/>
    <w:rsid w:val="009A748F"/>
    <w:rsid w:val="009B442A"/>
    <w:rsid w:val="009E27F7"/>
    <w:rsid w:val="009E5E80"/>
    <w:rsid w:val="009E73D0"/>
    <w:rsid w:val="009F4C7E"/>
    <w:rsid w:val="00A122C3"/>
    <w:rsid w:val="00A17A09"/>
    <w:rsid w:val="00A34722"/>
    <w:rsid w:val="00A448C4"/>
    <w:rsid w:val="00A46F5B"/>
    <w:rsid w:val="00A54CCC"/>
    <w:rsid w:val="00A8261D"/>
    <w:rsid w:val="00A967BB"/>
    <w:rsid w:val="00AA1E93"/>
    <w:rsid w:val="00AD2214"/>
    <w:rsid w:val="00AF5859"/>
    <w:rsid w:val="00B31AE1"/>
    <w:rsid w:val="00B3556A"/>
    <w:rsid w:val="00B4414D"/>
    <w:rsid w:val="00B647C9"/>
    <w:rsid w:val="00B77D2F"/>
    <w:rsid w:val="00BA1653"/>
    <w:rsid w:val="00BA7DB6"/>
    <w:rsid w:val="00BA7E26"/>
    <w:rsid w:val="00BC0F41"/>
    <w:rsid w:val="00BC2130"/>
    <w:rsid w:val="00BD35FA"/>
    <w:rsid w:val="00BE1061"/>
    <w:rsid w:val="00BF5C87"/>
    <w:rsid w:val="00C10FC2"/>
    <w:rsid w:val="00C11DE4"/>
    <w:rsid w:val="00C22925"/>
    <w:rsid w:val="00C25F1E"/>
    <w:rsid w:val="00C37494"/>
    <w:rsid w:val="00C62943"/>
    <w:rsid w:val="00C70C7C"/>
    <w:rsid w:val="00CA5A6C"/>
    <w:rsid w:val="00CA7E5E"/>
    <w:rsid w:val="00CB0E9E"/>
    <w:rsid w:val="00CC7F8D"/>
    <w:rsid w:val="00CD34A0"/>
    <w:rsid w:val="00CD5C60"/>
    <w:rsid w:val="00D01102"/>
    <w:rsid w:val="00D02309"/>
    <w:rsid w:val="00D05593"/>
    <w:rsid w:val="00D07AA2"/>
    <w:rsid w:val="00D30955"/>
    <w:rsid w:val="00D510C4"/>
    <w:rsid w:val="00D61B12"/>
    <w:rsid w:val="00D66A8A"/>
    <w:rsid w:val="00D67E00"/>
    <w:rsid w:val="00D70855"/>
    <w:rsid w:val="00D71954"/>
    <w:rsid w:val="00DC0C1E"/>
    <w:rsid w:val="00DC290A"/>
    <w:rsid w:val="00DE72D5"/>
    <w:rsid w:val="00E150EC"/>
    <w:rsid w:val="00E31C02"/>
    <w:rsid w:val="00E66CB6"/>
    <w:rsid w:val="00E716DA"/>
    <w:rsid w:val="00E73302"/>
    <w:rsid w:val="00E73F0F"/>
    <w:rsid w:val="00E7494E"/>
    <w:rsid w:val="00E8352B"/>
    <w:rsid w:val="00E8567D"/>
    <w:rsid w:val="00E93080"/>
    <w:rsid w:val="00EA3459"/>
    <w:rsid w:val="00EE1588"/>
    <w:rsid w:val="00EE4273"/>
    <w:rsid w:val="00F1196E"/>
    <w:rsid w:val="00F16377"/>
    <w:rsid w:val="00F20F59"/>
    <w:rsid w:val="00F27E3A"/>
    <w:rsid w:val="00F306E0"/>
    <w:rsid w:val="00F3609A"/>
    <w:rsid w:val="00F4275B"/>
    <w:rsid w:val="00F42B95"/>
    <w:rsid w:val="00F7170D"/>
    <w:rsid w:val="00F94FC2"/>
    <w:rsid w:val="00FA29BB"/>
    <w:rsid w:val="00FD2E49"/>
    <w:rsid w:val="00FD6AB1"/>
    <w:rsid w:val="00FD7429"/>
    <w:rsid w:val="00FE0BC2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30E5B9-3638-4F5B-ADB6-FEB0E9A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5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7E5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567D"/>
  </w:style>
  <w:style w:type="paragraph" w:styleId="a8">
    <w:name w:val="footer"/>
    <w:basedOn w:val="a"/>
    <w:link w:val="a9"/>
    <w:uiPriority w:val="99"/>
    <w:unhideWhenUsed/>
    <w:rsid w:val="00E8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カナツ技建工業</dc:creator>
  <cp:lastModifiedBy>カナツ技建工業㈱</cp:lastModifiedBy>
  <cp:revision>2</cp:revision>
  <cp:lastPrinted>2022-01-23T04:09:00Z</cp:lastPrinted>
  <dcterms:created xsi:type="dcterms:W3CDTF">2022-01-23T04:10:00Z</dcterms:created>
  <dcterms:modified xsi:type="dcterms:W3CDTF">2022-01-23T04:10:00Z</dcterms:modified>
</cp:coreProperties>
</file>